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9" w:rsidRPr="00900DD3" w:rsidRDefault="00D90D39" w:rsidP="00093860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01842" w:rsidRPr="009419B4" w:rsidRDefault="00093860" w:rsidP="0070032B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DF07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УСЛУГА</w:t>
      </w:r>
      <w:r w:rsidR="00350E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6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ЗООХИГИЈЕНЕ</w:t>
      </w:r>
      <w:r w:rsidR="0070032B" w:rsidRPr="007003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032B" w:rsidRPr="00354A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ЈН </w:t>
      </w:r>
      <w:r w:rsidR="00932A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08</w:t>
      </w:r>
      <w:r w:rsidR="003018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</w:t>
      </w:r>
      <w:r w:rsidR="00D46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3, ПАРТИЈА </w:t>
      </w:r>
      <w:proofErr w:type="spellStart"/>
      <w:r w:rsidR="00D46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БР.2</w:t>
      </w:r>
      <w:proofErr w:type="spellEnd"/>
      <w:r w:rsidR="00D46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УКЛАЊАЊЕ И ТРАНСПОРТ </w:t>
      </w:r>
      <w:r w:rsidR="00A25B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УГИНУЛИХ ЖИВОТИЊА</w:t>
      </w:r>
    </w:p>
    <w:p w:rsidR="00093860" w:rsidRPr="00354ABB" w:rsidRDefault="0070032B" w:rsidP="0070032B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93860" w:rsidRPr="00093860" w:rsidRDefault="00093860" w:rsidP="0009386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93860" w:rsidRPr="00093860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093860" w:rsidRPr="00093860" w:rsidRDefault="00093860" w:rsidP="000938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Закључен у Аранђеловцу, дана </w:t>
      </w:r>
      <w:r w:rsidRPr="00093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93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 202</w:t>
      </w:r>
      <w:r w:rsidR="00D46EF1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између:</w:t>
      </w:r>
    </w:p>
    <w:p w:rsidR="00093860" w:rsidRPr="00093860" w:rsidRDefault="00093860" w:rsidP="000938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Ј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КП „БУКУЉА“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,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Аранђеловац,  ул. Бранислава Нушића </w:t>
      </w:r>
      <w:proofErr w:type="spellStart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бр.1</w:t>
      </w:r>
      <w:proofErr w:type="spellEnd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ПИБ 100900371, матични број 7113323,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рачун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бр. 150-16</w:t>
      </w:r>
      <w:r w:rsidR="003974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85-30 отворен код  </w:t>
      </w:r>
      <w:proofErr w:type="spellStart"/>
      <w:r w:rsidR="003974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Еуробанк</w:t>
      </w:r>
      <w:proofErr w:type="spellEnd"/>
      <w:r w:rsidR="003974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директна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заступа </w:t>
      </w:r>
      <w:proofErr w:type="spellStart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в.д</w:t>
      </w:r>
      <w:proofErr w:type="spellEnd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B246B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директора </w:t>
      </w:r>
      <w:r w:rsidR="00354ABB" w:rsidRPr="00354A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</w:t>
      </w:r>
      <w:proofErr w:type="spellStart"/>
      <w:r w:rsidR="00354ABB" w:rsidRPr="00354ABB">
        <w:rPr>
          <w:rFonts w:ascii="Times New Roman" w:eastAsia="Times New Roman" w:hAnsi="Times New Roman" w:cs="Times New Roman"/>
          <w:sz w:val="24"/>
          <w:szCs w:val="24"/>
          <w:lang w:val="sr-Cyrl-RS"/>
        </w:rPr>
        <w:t>Јаћимовић</w:t>
      </w:r>
      <w:proofErr w:type="spellEnd"/>
      <w:r w:rsidR="00E034A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даљем тексту наручилац,</w:t>
      </w:r>
      <w:r w:rsidR="00EA0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</w:p>
    <w:p w:rsidR="00093860" w:rsidRPr="00093860" w:rsidRDefault="00093860" w:rsidP="0009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3860" w:rsidRPr="00916873" w:rsidRDefault="00093860" w:rsidP="000938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____________________________________________________,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______________, матични број __________________, текући рачун  _____________________, отворен код пословне банке __________________________</w:t>
      </w: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заступа __________________________,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 даљем тексту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извршилац,  </w:t>
      </w:r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који наступа са _______________________ као чланом групе/ </w:t>
      </w:r>
      <w:proofErr w:type="spellStart"/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подизвођачем</w:t>
      </w:r>
      <w:proofErr w:type="spellEnd"/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ПИБ_________________, матични број___________________.</w:t>
      </w:r>
    </w:p>
    <w:p w:rsidR="00916873" w:rsidRDefault="00916873" w:rsidP="00916873">
      <w:pPr>
        <w:pStyle w:val="Pasussalistom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:rsidR="00D416CC" w:rsidRPr="00916873" w:rsidRDefault="00D416CC" w:rsidP="00D416CC">
      <w:pPr>
        <w:spacing w:after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стране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констатују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 </w:t>
      </w:r>
    </w:p>
    <w:p w:rsidR="00D416CC" w:rsidRPr="00916873" w:rsidRDefault="00D416CC" w:rsidP="00D416CC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члана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52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Закона о јавним набавкама (''Сл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гласник РС'' бр.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91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/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2019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)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спровео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отворени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поступак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добара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;  </w:t>
      </w:r>
    </w:p>
    <w:p w:rsidR="00D416CC" w:rsidRPr="00916873" w:rsidRDefault="00D416CC" w:rsidP="00D416CC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Извршилац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**.**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20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="00A25B5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године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електронски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доставио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налази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 Порталу јавних набавки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саставни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део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овог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;  </w:t>
      </w:r>
    </w:p>
    <w:p w:rsidR="00D416CC" w:rsidRPr="00916873" w:rsidRDefault="00D416CC" w:rsidP="00D416CC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146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Извршиоца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длуке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додели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04-**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**.**.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20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="00A25B5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године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иза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Извршиоца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закључење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јавној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набавци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D416CC" w:rsidRDefault="00D416CC" w:rsidP="00916873">
      <w:pPr>
        <w:pStyle w:val="Pasussalistom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:rsidR="00825E5B" w:rsidRPr="00825E5B" w:rsidRDefault="00825E5B" w:rsidP="0082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1.</w:t>
      </w:r>
    </w:p>
    <w:p w:rsidR="001D0A6B" w:rsidRDefault="00900D5A" w:rsidP="001D0A6B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0D5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 уговора је 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</w:t>
      </w:r>
      <w:r w:rsidR="00EF5C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r w:rsidR="00350E3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360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клањање и транспорт </w:t>
      </w:r>
      <w:proofErr w:type="spellStart"/>
      <w:r w:rsidR="0043603C">
        <w:rPr>
          <w:rFonts w:ascii="Times New Roman" w:eastAsia="Times New Roman" w:hAnsi="Times New Roman" w:cs="Times New Roman"/>
          <w:sz w:val="24"/>
          <w:szCs w:val="24"/>
          <w:lang w:val="sr-Cyrl-CS"/>
        </w:rPr>
        <w:t>угинулих</w:t>
      </w:r>
      <w:proofErr w:type="spellEnd"/>
      <w:r w:rsidR="004360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животиња</w:t>
      </w:r>
      <w:r w:rsidR="006A21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D0A6B" w:rsidRPr="001D0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0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свему према </w:t>
      </w:r>
      <w:r w:rsidR="001D0A6B">
        <w:rPr>
          <w:rFonts w:ascii="Times New Roman" w:eastAsia="Times New Roman" w:hAnsi="Times New Roman" w:cs="Times New Roman"/>
          <w:sz w:val="24"/>
          <w:szCs w:val="24"/>
          <w:lang w:val="ru-RU"/>
        </w:rPr>
        <w:t>усвојеној понуди Извршиоца</w:t>
      </w:r>
      <w:r w:rsidR="001D0A6B"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бр.***** </w:t>
      </w:r>
      <w:r w:rsidR="001D0A6B"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="001D0A6B" w:rsidRPr="00900D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213E">
        <w:rPr>
          <w:rFonts w:ascii="Times New Roman" w:eastAsia="Times New Roman" w:hAnsi="Times New Roman" w:cs="Times New Roman"/>
          <w:sz w:val="24"/>
          <w:szCs w:val="24"/>
          <w:lang w:val="ru-RU"/>
        </w:rPr>
        <w:t>**.**.202</w:t>
      </w:r>
      <w:r w:rsidR="00A25B5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D0A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D0A6B"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 </w:t>
      </w:r>
      <w:r w:rsidR="001D0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која је достављена  путем Портала јавних набавки </w:t>
      </w:r>
      <w:r w:rsidR="001D0A6B"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D0A6B">
        <w:rPr>
          <w:rFonts w:ascii="Times New Roman" w:eastAsia="Times New Roman" w:hAnsi="Times New Roman" w:cs="Times New Roman"/>
          <w:sz w:val="24"/>
          <w:szCs w:val="24"/>
          <w:lang w:val="ru-RU"/>
        </w:rPr>
        <w:t>која је саставни део овог уговора.</w:t>
      </w:r>
    </w:p>
    <w:p w:rsidR="00262F2A" w:rsidRDefault="00262F2A" w:rsidP="0082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2F2A" w:rsidRPr="00825E5B" w:rsidRDefault="00262F2A" w:rsidP="0026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</w:t>
      </w:r>
      <w:r w:rsidRPr="0082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62F2A" w:rsidRDefault="00262F2A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2.1.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В</w:t>
      </w:r>
      <w:proofErr w:type="spellStart"/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редност</w:t>
      </w:r>
      <w:proofErr w:type="spellEnd"/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Уговора  износи </w:t>
      </w:r>
      <w:r w:rsidR="00BF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800</w:t>
      </w:r>
      <w:r w:rsidR="00B12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.000</w:t>
      </w:r>
      <w:r w:rsidRPr="0026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,00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динара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без ПДВ-а, односно </w:t>
      </w:r>
      <w:r w:rsidR="00BF7C63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960</w:t>
      </w:r>
      <w:r w:rsidR="00B12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.000</w:t>
      </w:r>
      <w:r w:rsidR="00941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,</w:t>
      </w:r>
      <w:r w:rsidR="00B12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0</w:t>
      </w:r>
      <w:r w:rsidRPr="0026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>0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динара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са ПДВ-ом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262F2A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(Уколико је Извршилац који треба да реализује уговор паушални порески обавезник вредност уговора је</w:t>
      </w:r>
      <w:r w:rsidRPr="00262F2A">
        <w:rPr>
          <w:rFonts w:ascii="Times New Roman" w:eastAsia="Times New Roman" w:hAnsi="Times New Roman" w:cs="Times New Roman"/>
          <w:i/>
          <w:sz w:val="24"/>
          <w:szCs w:val="24"/>
          <w:lang w:val="sr-Latn-RS" w:eastAsia="ar-SA"/>
        </w:rPr>
        <w:t xml:space="preserve"> </w:t>
      </w:r>
      <w:r w:rsidR="00BF7C63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80</w:t>
      </w:r>
      <w:r w:rsidR="00AA6D85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0.000</w:t>
      </w:r>
      <w:r w:rsidRPr="00262F2A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,00  динара)</w:t>
      </w:r>
      <w:r w:rsidR="000B41FC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.</w:t>
      </w:r>
    </w:p>
    <w:p w:rsidR="00262F2A" w:rsidRPr="00262F2A" w:rsidRDefault="00262F2A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3.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3.1. 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Наручилац су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сагласан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да се плаћање за извршену услугу изврши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року од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45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дана од дана пријема исправног рачуна испостављеног по свакој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појединачној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акцији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3.2. Наручилац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задржава право да динамику уплате средстава усклађује са својом ликвидношћу. </w:t>
      </w:r>
    </w:p>
    <w:p w:rsidR="000B41FC" w:rsidRDefault="000B41FC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262F2A" w:rsidRPr="00262F2A" w:rsidRDefault="00262F2A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lastRenderedPageBreak/>
        <w:t xml:space="preserve">Члан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Default="00262F2A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1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 Испоруку и преузимање споредних производа животињског порекла представници обе уговорне стране обављају на локацији власника угинуле животиње (у даљем тексту: споредних производа животињског порекла).                                                                                                                   4.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За квантитативни пријем споредних производа животињског порекла меродавна је уредно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баждарена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вага наручиоца. Уколико наручилац не поседује вагу или је вага неисправна, меродавна је вага понуђача.                                                                                                                               4.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3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Приликом предаје споредних производа животињског порекла, наручилац је обавезан да извршиоцу изда званичан документ </w:t>
      </w:r>
      <w:r w:rsidR="0081370B" w:rsidRPr="0081370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( записник о извршеним услугама </w:t>
      </w:r>
      <w:proofErr w:type="spellStart"/>
      <w:r w:rsidR="0081370B" w:rsidRPr="0081370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зоохигијене</w:t>
      </w:r>
      <w:proofErr w:type="spellEnd"/>
      <w:r w:rsidR="0081370B" w:rsidRPr="0081370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) и  Извештај о угинућу</w:t>
      </w:r>
      <w:r w:rsidR="008B3C82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8B3C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Упут за кафилерију издат од </w:t>
      </w:r>
      <w:r w:rsidR="002614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надлежне ветеринарск</w:t>
      </w:r>
      <w:r w:rsidR="00216D0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 станице </w:t>
      </w:r>
      <w:r w:rsidR="002B7E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                          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 сумње или потврде заразне болести животиња наручилац је дужан да уз пошиљку животињских лешева обезбеди и потребну документацију од стране ветеринарског инспектора.</w:t>
      </w:r>
      <w:r w:rsidR="0010176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262F2A" w:rsidRPr="00262F2A" w:rsidRDefault="00262F2A" w:rsidP="00262F2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5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1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има обавезу да преузме од наручиоца целокупну количину споредних производа животињског порекла из члана 4. овог уговора</w:t>
      </w:r>
      <w:r w:rsidR="006E43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да наручиоцу изда потврду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да </w:t>
      </w:r>
      <w:r w:rsidR="00E336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их транспортује својим возилима</w:t>
      </w:r>
      <w:r w:rsidR="00E336A9"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специјалне намене, сходно важећим ве</w:t>
      </w:r>
      <w:r w:rsidR="00E336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теринарско-санитарним прописима</w:t>
      </w:r>
      <w:r w:rsidR="001A356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336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до</w:t>
      </w:r>
      <w:r w:rsidR="006E43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8B3F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влашћене Ветеринарске станице</w:t>
      </w:r>
      <w:r w:rsidR="001A356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(кафилерије)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ради прераде односно спаљивања.</w:t>
      </w:r>
    </w:p>
    <w:p w:rsidR="00862C23" w:rsidRPr="00862C23" w:rsidRDefault="00862C23" w:rsidP="00862C2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5.2. </w:t>
      </w:r>
      <w:r w:rsidRPr="00862C23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862C2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има обавезу да наручиоцу уз рачун достави и потврду</w:t>
      </w:r>
      <w:r w:rsidRPr="00862C23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o</w:t>
      </w:r>
      <w:r w:rsidRPr="00862C2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предаји СПЖП у центар за</w:t>
      </w:r>
      <w:r w:rsidR="0089385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прераду и</w:t>
      </w:r>
      <w:r w:rsidRPr="00862C2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спаљивање (кафилерију).</w:t>
      </w:r>
    </w:p>
    <w:p w:rsidR="00262F2A" w:rsidRPr="00262F2A" w:rsidRDefault="00262F2A" w:rsidP="00262F2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6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6.1. Обавеза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оца  је да редовно и у континуитету врши услугу преузимања и транспорта споредних производа животињског порекла и то: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                                                                                                   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</w:t>
      </w:r>
      <w:r w:rsidRPr="00262F2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 xml:space="preserve">Уклањање и транспорт </w:t>
      </w:r>
      <w:proofErr w:type="spellStart"/>
      <w:r w:rsidRPr="00262F2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>угинулих</w:t>
      </w:r>
      <w:proofErr w:type="spellEnd"/>
      <w:r w:rsidRPr="00262F2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 xml:space="preserve"> животиња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вршиће се на локацији власника угинуле животиње ( споредних производа животињског порекла) коју пријави наручилац.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је по позиву наручиоца дужан да реагује у року од 24 часа, а најдуже до 48 часова. </w:t>
      </w:r>
      <w:r w:rsidR="003918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Долазак екипе на пријављену локацију и преузимање отпадака животињског порекла;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Дезинфекција места где се налазио отпад животињског порекла;                              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Издавање потврде о преузимању отпада животињског порекла;                                     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Превоз отпада животињског порекла;                                                                                       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Прерада отпада животињског порекла;                                                                                                   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-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ar-SA"/>
        </w:rPr>
        <w:t xml:space="preserve"> Уништавање отпада животињског порекла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6.2. Ако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није у стању да послове сакупљања обавља по динамици утврђеној у ставу 1. овог члана, дужан је да о томе благовремено обавести наручиоца и овлашћену Ветеринарску станицу као и да обезбеди континуирано преузимање споредних производа животињског порекла на прописан начин.</w:t>
      </w:r>
    </w:p>
    <w:p w:rsid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6.3.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 обавезује да сакупљене отпатке животињског порекла отпреми у Овлашћену Ветеринарску установу која поседује решење Министарства пољопривреде и заштите животне средине о испуњености ветеринарско-санитарних услова.</w:t>
      </w:r>
    </w:p>
    <w:p w:rsidR="00262F2A" w:rsidRPr="00262F2A" w:rsidRDefault="00262F2A" w:rsidP="00262F2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.1. Уколико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закасни са и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звршењем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услуге из члана 6.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овог уговора, обавезан је да за сваки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дан закашњења плати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аручиоцу износ од 0,2% укупне уговорене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в</w:t>
      </w:r>
      <w:r w:rsidR="00F44B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едности, из члана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вог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уговора, с тим да укупан износ уговорене казне не може прећи 5% уговорене вредности из члана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2. Уговора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.2. Уколико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 изврши све своје уговорене обавезе или их изврши делимично,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обавезан је да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плати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Наручиоцу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уговорну казну у висини од 5% укупне уговорене цене.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.3. Право  на наплату уговорне казне не утиче на право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аручиоц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захтева накнаду штете.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8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262F2A" w:rsidRPr="00262F2A" w:rsidRDefault="00262F2A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8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.1.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ће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делимично извршити предметну набавку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преко подизвођача Предузећа _______________________________________ </w:t>
      </w:r>
      <w:r w:rsidRPr="00262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назив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подизвођача)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, са седиштем _________________________ </w:t>
      </w:r>
      <w:r w:rsidRPr="00262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адресу подизвођача)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,  ПИБ _____________________, матични број _______________,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делу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набавке _______________________________ </w:t>
      </w:r>
      <w:r w:rsidRPr="00262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део набавке коју ће извршити подизвођач)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.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у потпуности одговара наручиоцу за извршење уговорених обавеза, те и за испоручена добра од стране подизвођача, као да их је сам испоручио.                                                        </w:t>
      </w:r>
    </w:p>
    <w:p w:rsidR="00262F2A" w:rsidRPr="00262F2A" w:rsidRDefault="00262F2A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                                                                         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Након закључења и током важења уговора, усклађивање, односно промена цена утврђених у прихваћеној понуди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оца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могуће је услед промена цене на тржишту и то у случају повећања или смањења цене у висини преко 5% у односу на базне цене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на основу званичног ценовника (базног ) приложеног у понуди.</w:t>
      </w:r>
    </w:p>
    <w:p w:rsidR="00262F2A" w:rsidRPr="00262F2A" w:rsidRDefault="00262F2A" w:rsidP="00262F2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.2.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је дужан да уз захтев који упућује Наручиоцу за корекцију цена достави званични ценовник, као доказ да је дошло до повећања цене у предметном периоду.</w:t>
      </w:r>
    </w:p>
    <w:p w:rsidR="00262F2A" w:rsidRPr="00262F2A" w:rsidRDefault="00262F2A" w:rsidP="00262F2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Наручилац је дужан да поднети захтев са доказима, размотри у најкраћем року, не дужем од седам дана. У случају да Наручилац, након разматрања утврди да је захтев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Извршиоца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корекцијом цена оправдан, обавестиће о томе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Извршиоца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смислу давања писмене сагласности и истовремено доставити предлог Анекса уговора о повећању или смањењу цена.</w:t>
      </w:r>
    </w:p>
    <w:p w:rsidR="00262F2A" w:rsidRPr="00262F2A" w:rsidRDefault="00262F2A" w:rsidP="00262F2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.4. Наручилац може писмено обавестити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случају смањења цена услуга које су предмет уговора у односу на цену из понуде, у овом случају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је дужан да умањи цене, почев од дана пријема званичног Обавештења Наручиоца са потребним доказима. О смањењу цена Наручилац и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 основу свих релевантних доказа, закључују Анекс уговора о смањењу цена.</w:t>
      </w:r>
    </w:p>
    <w:p w:rsidR="00262F2A" w:rsidRDefault="00262F2A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.5. У случају да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одбије да изврши корекцију цена-умањење, односно да закључи Анекс уговора, на основу достављеног Обавештења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Наручиоца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са свим потребним доказима, Наручилац може раскинути уговор са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Извршиоцем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262F2A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 xml:space="preserve">                                                                                                          9.6. </w:t>
      </w:r>
      <w:proofErr w:type="spellStart"/>
      <w:proofErr w:type="gram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Уговор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се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може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изменити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писаним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анексом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>и</w:t>
      </w:r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случају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>Наручил</w:t>
      </w:r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ац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финансијских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могућности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објективне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потребе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повећа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обим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предмета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набавке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стим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се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вредност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уговора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може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повећати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максимално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до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5%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од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вредности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из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члана</w:t>
      </w:r>
      <w:proofErr w:type="spell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2.</w:t>
      </w:r>
      <w:proofErr w:type="gram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proofErr w:type="gramStart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овогУговора</w:t>
      </w:r>
      <w:proofErr w:type="spellEnd"/>
      <w:proofErr w:type="gramEnd"/>
      <w:r w:rsidRPr="00262F2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291786" w:rsidRPr="00262F2A" w:rsidRDefault="00291786" w:rsidP="00291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. </w:t>
      </w:r>
    </w:p>
    <w:p w:rsidR="00291786" w:rsidRPr="001D0A6B" w:rsidRDefault="00291786" w:rsidP="00291786">
      <w:pPr>
        <w:tabs>
          <w:tab w:val="left" w:pos="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1D0A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1D0A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</w:t>
      </w:r>
      <w:r w:rsidRPr="001D0A6B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1D0A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1D0A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се обавезује да приликом потписивања уговора преда регистровану бланко сопствену меницу, захтев за регистрацију менице и менично овлашћење за добро и благовремено извршење посла у уговореном року, у износу од 10% од укупне вредности уговора без ПДВ-а у корист ЈКП „Букуља“, која треба да буде са </w:t>
      </w:r>
      <w:proofErr w:type="spellStart"/>
      <w:r w:rsidRPr="001D0A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клаузулом</w:t>
      </w:r>
      <w:proofErr w:type="spellEnd"/>
      <w:r w:rsidRPr="001D0A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„без протеста“, роком доспећа „по виђењу“ и роком важења 10 (десет) дана од дана истека овог уговора.</w:t>
      </w:r>
    </w:p>
    <w:p w:rsidR="00291786" w:rsidRPr="00291786" w:rsidRDefault="00291786" w:rsidP="00262F2A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</w:pPr>
    </w:p>
    <w:p w:rsidR="00262F2A" w:rsidRPr="00262F2A" w:rsidRDefault="00262F2A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9178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. 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Овај уговор производи правна дејства од дана потписивања овлашћених лица обе уговорне стране и траје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од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дана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закључивања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уговора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до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r w:rsidR="009040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28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  <w:r w:rsidR="009040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2.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202</w:t>
      </w:r>
      <w:r w:rsidR="000B41F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.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године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.2. Уколико износ из члана 2. овог Уговора не буде реализован до </w:t>
      </w:r>
      <w:r w:rsidR="009040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28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9040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.202</w:t>
      </w:r>
      <w:r w:rsidR="000B41F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године, овај уговор престаје да производи правна дејстава и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нема право да тражи од Наручиоца испуњење уговора до уговореног износа.</w:t>
      </w:r>
    </w:p>
    <w:p w:rsidR="00262F2A" w:rsidRPr="00262F2A" w:rsidRDefault="00262F2A" w:rsidP="00262F2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Утрошком средстава Наручиоца у износу уговорене вредности  пре истека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рока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 става 1. овога члана, овај уговор престаје да важи, о чему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обавештава Наручиоца.</w:t>
      </w:r>
    </w:p>
    <w:p w:rsidR="00262F2A" w:rsidRPr="00262F2A" w:rsidRDefault="00262F2A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9178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2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Свака уговорна страна може отказати Уговор са отказним роком од 10 дана од дана достављања писменог обавештења о отказу.</w:t>
      </w: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262F2A" w:rsidRPr="00262F2A" w:rsidRDefault="00262F2A" w:rsidP="00262F2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Наручилац може да раскине уговор без отказног </w:t>
      </w:r>
      <w:proofErr w:type="spellStart"/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рока</w:t>
      </w:r>
      <w:proofErr w:type="spellEnd"/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ако је очигледно да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неће моћи да испуни уговор ни у накнадном року.</w:t>
      </w:r>
    </w:p>
    <w:p w:rsidR="00262F2A" w:rsidRPr="00262F2A" w:rsidRDefault="00262F2A" w:rsidP="00262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9178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3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За све што није регулисано овим уговором примењиваће се одредбе закона који регулишу облигационе односе,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Закон о ветеринарству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 о добробити животиња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други прописи који регулишу ову материју.                          </w:t>
      </w:r>
    </w:p>
    <w:p w:rsidR="00262F2A" w:rsidRPr="00262F2A" w:rsidRDefault="00262F2A" w:rsidP="00262F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9178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Pr="00262F2A" w:rsidRDefault="00262F2A" w:rsidP="00262F2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Уговорне стране ће све евентуалне спорове који могу настати по овом уговору решавати споразумно, а у случају да се не могу договорити, утврђује се надлежност Привредног суда у Kрагујевцу.                                                    </w:t>
      </w:r>
    </w:p>
    <w:p w:rsidR="00262F2A" w:rsidRPr="00262F2A" w:rsidRDefault="00262F2A" w:rsidP="00262F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9178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5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="002917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Овај уговор је сачињен у шест (6) истоветних примерака, од којих свака уговорна страна задржава по три (3) примерка.</w:t>
      </w:r>
    </w:p>
    <w:p w:rsidR="0035586D" w:rsidRDefault="0035586D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262F2A" w:rsidRPr="00262F2A" w:rsidRDefault="00262F2A" w:rsidP="0026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bookmarkStart w:id="0" w:name="_GoBack"/>
      <w:bookmarkEnd w:id="0"/>
    </w:p>
    <w:p w:rsidR="00262F2A" w:rsidRPr="00262F2A" w:rsidRDefault="00262F2A" w:rsidP="00262F2A">
      <w:pPr>
        <w:suppressAutoHyphens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</w:t>
      </w:r>
      <w:r w:rsidR="00414F1A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 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ИЗВРШИЛАЦ                                                                    </w:t>
      </w:r>
      <w:r w:rsidR="00414F1A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НАРУЧИЛАЦ</w:t>
      </w:r>
    </w:p>
    <w:p w:rsidR="00262F2A" w:rsidRDefault="00262F2A" w:rsidP="00090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____________________________                </w:t>
      </w:r>
      <w:r w:rsidR="003B7F2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 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="0035778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___________________________</w:t>
      </w:r>
      <w:r w:rsidRPr="00262F2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="0035778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0901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</w:t>
      </w:r>
      <w:r w:rsidRPr="00262F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414F1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                                                                          </w:t>
      </w:r>
      <w:r w:rsidR="003577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</w:t>
      </w:r>
      <w:r w:rsidR="00414F1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FC55D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</w:t>
      </w:r>
      <w:r w:rsidR="003577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8414F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414F1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proofErr w:type="spellStart"/>
      <w:r w:rsidR="00414F1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в.д.директора</w:t>
      </w:r>
      <w:proofErr w:type="spellEnd"/>
      <w:r w:rsidR="00414F1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Милан</w:t>
      </w:r>
      <w:r w:rsidR="003577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="003577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Јаћимовић</w:t>
      </w:r>
      <w:proofErr w:type="spellEnd"/>
    </w:p>
    <w:p w:rsidR="0035778E" w:rsidRPr="00414F1A" w:rsidRDefault="0035778E" w:rsidP="00090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593C4F" w:rsidRDefault="00593C4F" w:rsidP="00593C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Модел уговора није потребно потписивати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печатирати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593C4F" w:rsidRDefault="00593C4F" w:rsidP="00593C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Модел уговора понуђач није у обавези да доставља у оквиру своје е-понуде.</w:t>
      </w:r>
    </w:p>
    <w:p w:rsidR="00593C4F" w:rsidRDefault="00593C4F" w:rsidP="00593C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Модели уговора служе да се понуђачи упознају са уговором који ће бити закључени са најповољнијим понуђачем а понуђачи приликом подношења понуде се саглашавају да прихватају модел уговора.</w:t>
      </w:r>
    </w:p>
    <w:p w:rsidR="00593C4F" w:rsidRPr="00593C4F" w:rsidRDefault="00593C4F" w:rsidP="00090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sectPr w:rsidR="00593C4F" w:rsidRPr="0059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7E3"/>
    <w:multiLevelType w:val="hybridMultilevel"/>
    <w:tmpl w:val="4C64F530"/>
    <w:lvl w:ilvl="0" w:tplc="CD641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239DB"/>
    <w:rsid w:val="00036DC6"/>
    <w:rsid w:val="00074618"/>
    <w:rsid w:val="0009018A"/>
    <w:rsid w:val="00093860"/>
    <w:rsid w:val="000A0860"/>
    <w:rsid w:val="000B41FC"/>
    <w:rsid w:val="00101765"/>
    <w:rsid w:val="001173BC"/>
    <w:rsid w:val="00191150"/>
    <w:rsid w:val="001A3567"/>
    <w:rsid w:val="001A4194"/>
    <w:rsid w:val="001A71A5"/>
    <w:rsid w:val="001D0A6B"/>
    <w:rsid w:val="001E04D7"/>
    <w:rsid w:val="0021289B"/>
    <w:rsid w:val="00216D09"/>
    <w:rsid w:val="0025270D"/>
    <w:rsid w:val="002614F7"/>
    <w:rsid w:val="00262F2A"/>
    <w:rsid w:val="0028743C"/>
    <w:rsid w:val="00291786"/>
    <w:rsid w:val="002B7EBC"/>
    <w:rsid w:val="002E485A"/>
    <w:rsid w:val="00300020"/>
    <w:rsid w:val="00301842"/>
    <w:rsid w:val="00311168"/>
    <w:rsid w:val="00324B75"/>
    <w:rsid w:val="00350E30"/>
    <w:rsid w:val="00354ABB"/>
    <w:rsid w:val="0035586D"/>
    <w:rsid w:val="0035778E"/>
    <w:rsid w:val="00384BFF"/>
    <w:rsid w:val="003918E1"/>
    <w:rsid w:val="00392F6C"/>
    <w:rsid w:val="00397485"/>
    <w:rsid w:val="003B4447"/>
    <w:rsid w:val="003B7F2C"/>
    <w:rsid w:val="003D3EC0"/>
    <w:rsid w:val="003F1E2C"/>
    <w:rsid w:val="00414F1A"/>
    <w:rsid w:val="0043603C"/>
    <w:rsid w:val="00450AD2"/>
    <w:rsid w:val="004B49CA"/>
    <w:rsid w:val="004C7014"/>
    <w:rsid w:val="00510D45"/>
    <w:rsid w:val="0053007C"/>
    <w:rsid w:val="00593C4F"/>
    <w:rsid w:val="005C59CF"/>
    <w:rsid w:val="005E67ED"/>
    <w:rsid w:val="005F4559"/>
    <w:rsid w:val="00621195"/>
    <w:rsid w:val="00631FD4"/>
    <w:rsid w:val="006A216D"/>
    <w:rsid w:val="006B0182"/>
    <w:rsid w:val="006D5E68"/>
    <w:rsid w:val="006E3656"/>
    <w:rsid w:val="006E43EE"/>
    <w:rsid w:val="0070032B"/>
    <w:rsid w:val="007159B0"/>
    <w:rsid w:val="00735384"/>
    <w:rsid w:val="0077787A"/>
    <w:rsid w:val="007A5817"/>
    <w:rsid w:val="007D1134"/>
    <w:rsid w:val="008003BA"/>
    <w:rsid w:val="00801094"/>
    <w:rsid w:val="00805BE0"/>
    <w:rsid w:val="0081370B"/>
    <w:rsid w:val="00825E5B"/>
    <w:rsid w:val="00831B5B"/>
    <w:rsid w:val="0083385E"/>
    <w:rsid w:val="008414F7"/>
    <w:rsid w:val="00862C23"/>
    <w:rsid w:val="0086482B"/>
    <w:rsid w:val="00870C13"/>
    <w:rsid w:val="00882745"/>
    <w:rsid w:val="0089385F"/>
    <w:rsid w:val="008B3C82"/>
    <w:rsid w:val="008B3F16"/>
    <w:rsid w:val="008F0DBC"/>
    <w:rsid w:val="008F24A1"/>
    <w:rsid w:val="00900D5A"/>
    <w:rsid w:val="00900DD3"/>
    <w:rsid w:val="009040F7"/>
    <w:rsid w:val="00916873"/>
    <w:rsid w:val="00932ABA"/>
    <w:rsid w:val="00940F0A"/>
    <w:rsid w:val="009419B4"/>
    <w:rsid w:val="009459C8"/>
    <w:rsid w:val="00946021"/>
    <w:rsid w:val="00971F26"/>
    <w:rsid w:val="00977D6F"/>
    <w:rsid w:val="009A25F9"/>
    <w:rsid w:val="009A443B"/>
    <w:rsid w:val="009F03F8"/>
    <w:rsid w:val="00A20751"/>
    <w:rsid w:val="00A25B55"/>
    <w:rsid w:val="00A461C1"/>
    <w:rsid w:val="00A90E97"/>
    <w:rsid w:val="00AA63A1"/>
    <w:rsid w:val="00AA6D85"/>
    <w:rsid w:val="00AA719C"/>
    <w:rsid w:val="00AB02B8"/>
    <w:rsid w:val="00AC16B9"/>
    <w:rsid w:val="00AC5587"/>
    <w:rsid w:val="00B0164A"/>
    <w:rsid w:val="00B100D8"/>
    <w:rsid w:val="00B1213E"/>
    <w:rsid w:val="00B12CB2"/>
    <w:rsid w:val="00B17211"/>
    <w:rsid w:val="00B246B1"/>
    <w:rsid w:val="00B3044C"/>
    <w:rsid w:val="00B41596"/>
    <w:rsid w:val="00B522E6"/>
    <w:rsid w:val="00B60B93"/>
    <w:rsid w:val="00B80B15"/>
    <w:rsid w:val="00BA4E98"/>
    <w:rsid w:val="00BC5C6F"/>
    <w:rsid w:val="00BD54C7"/>
    <w:rsid w:val="00BF7C63"/>
    <w:rsid w:val="00C445AC"/>
    <w:rsid w:val="00C60A81"/>
    <w:rsid w:val="00C62CDF"/>
    <w:rsid w:val="00C84A58"/>
    <w:rsid w:val="00CB776B"/>
    <w:rsid w:val="00CC7FF0"/>
    <w:rsid w:val="00D416CC"/>
    <w:rsid w:val="00D45838"/>
    <w:rsid w:val="00D46EF1"/>
    <w:rsid w:val="00D50FB1"/>
    <w:rsid w:val="00D52D2B"/>
    <w:rsid w:val="00D720B3"/>
    <w:rsid w:val="00D8686D"/>
    <w:rsid w:val="00D90470"/>
    <w:rsid w:val="00D90D39"/>
    <w:rsid w:val="00DA3C8D"/>
    <w:rsid w:val="00DD6D7F"/>
    <w:rsid w:val="00DF07D4"/>
    <w:rsid w:val="00E034AB"/>
    <w:rsid w:val="00E336A9"/>
    <w:rsid w:val="00EA050C"/>
    <w:rsid w:val="00EC0C0D"/>
    <w:rsid w:val="00EC73AC"/>
    <w:rsid w:val="00EF5CA7"/>
    <w:rsid w:val="00F212AB"/>
    <w:rsid w:val="00F44BE8"/>
    <w:rsid w:val="00FA672E"/>
    <w:rsid w:val="00FC55D0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AC53-8802-4323-9657-A5B26C84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cp:lastPrinted>2020-08-20T09:15:00Z</cp:lastPrinted>
  <dcterms:created xsi:type="dcterms:W3CDTF">2020-08-20T09:16:00Z</dcterms:created>
  <dcterms:modified xsi:type="dcterms:W3CDTF">2023-02-24T06:41:00Z</dcterms:modified>
</cp:coreProperties>
</file>